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922" w:rsidRPr="001C32A1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  <w:r w:rsidRPr="00747A88">
        <w:rPr>
          <w:rFonts w:ascii="Times New Roman" w:eastAsia="Courier New" w:hAnsi="Times New Roman" w:cs="Times New Roman"/>
          <w:b/>
          <w:sz w:val="24"/>
          <w:szCs w:val="24"/>
        </w:rPr>
        <w:t xml:space="preserve">Аннотация к рабочей программе </w:t>
      </w:r>
      <w:r w:rsidR="00F04922">
        <w:rPr>
          <w:rFonts w:ascii="Times New Roman" w:eastAsia="Courier New" w:hAnsi="Times New Roman" w:cs="Times New Roman"/>
          <w:b/>
          <w:sz w:val="24"/>
          <w:szCs w:val="24"/>
        </w:rPr>
        <w:t>по учебному курсу</w:t>
      </w:r>
    </w:p>
    <w:p w:rsidR="006B2729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  <w:r w:rsidRPr="001C32A1">
        <w:rPr>
          <w:rFonts w:ascii="Times New Roman" w:eastAsia="Courier New" w:hAnsi="Times New Roman" w:cs="Times New Roman"/>
          <w:b/>
          <w:sz w:val="24"/>
          <w:szCs w:val="24"/>
        </w:rPr>
        <w:t>«</w:t>
      </w:r>
      <w:r w:rsidR="001C32A1" w:rsidRPr="001C32A1">
        <w:rPr>
          <w:rFonts w:ascii="Times New Roman" w:eastAsia="Courier New" w:hAnsi="Times New Roman" w:cs="Times New Roman"/>
          <w:b/>
          <w:sz w:val="24"/>
          <w:szCs w:val="24"/>
        </w:rPr>
        <w:t>Реальная математика</w:t>
      </w:r>
      <w:r w:rsidRPr="001C32A1">
        <w:rPr>
          <w:rFonts w:ascii="Times New Roman" w:eastAsia="Courier New" w:hAnsi="Times New Roman" w:cs="Times New Roman"/>
          <w:b/>
          <w:sz w:val="24"/>
          <w:szCs w:val="24"/>
        </w:rPr>
        <w:t>»</w:t>
      </w:r>
    </w:p>
    <w:p w:rsidR="00F04922" w:rsidRPr="00747A88" w:rsidRDefault="00F04922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16"/>
        <w:tblW w:w="0" w:type="auto"/>
        <w:tblLook w:val="04A0"/>
      </w:tblPr>
      <w:tblGrid>
        <w:gridCol w:w="1715"/>
        <w:gridCol w:w="7630"/>
      </w:tblGrid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1C32A1" w:rsidRDefault="006B2729" w:rsidP="004F5888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Рабочая программа </w:t>
            </w:r>
            <w:r w:rsidR="00F04922">
              <w:rPr>
                <w:rFonts w:ascii="Times New Roman" w:eastAsia="Courier New" w:hAnsi="Times New Roman" w:cs="Times New Roman"/>
                <w:sz w:val="24"/>
                <w:szCs w:val="24"/>
              </w:rPr>
              <w:t>учебного курса</w:t>
            </w:r>
            <w:r w:rsidR="001C32A1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="001C32A1" w:rsidRPr="001C32A1">
              <w:rPr>
                <w:rFonts w:ascii="Times New Roman" w:eastAsia="Courier New" w:hAnsi="Times New Roman" w:cs="Times New Roman"/>
                <w:sz w:val="24"/>
                <w:szCs w:val="24"/>
              </w:rPr>
              <w:t>«Реальная математика»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МБОУ «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Гимназия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» 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</w:t>
            </w:r>
            <w:proofErr w:type="gramStart"/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ензелинск</w:t>
            </w:r>
            <w:r w:rsidR="004F658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747A88" w:rsidRDefault="00F04922" w:rsidP="004F5888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 учителей математики и  естественно-научных предметов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адресована учащимся </w:t>
            </w:r>
            <w:r w:rsid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</w:t>
            </w:r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МБОУ</w:t>
            </w:r>
            <w:proofErr w:type="spellEnd"/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«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Гимназия</w:t>
            </w:r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» 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</w:t>
            </w:r>
            <w:proofErr w:type="gramStart"/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  <w:r w:rsidR="004F6585"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4F6585"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ензелинск</w:t>
            </w:r>
            <w:r w:rsidR="004F658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4F6585"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</w:tr>
      <w:tr w:rsidR="006B2729" w:rsidRPr="00747A88" w:rsidTr="00F04922">
        <w:trPr>
          <w:trHeight w:val="767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88" w:rsidRPr="004F5888" w:rsidRDefault="004F5888" w:rsidP="004F58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29.12.2012 № 273-ФЗ «Об образовании в Российской Федерации».</w:t>
            </w:r>
          </w:p>
          <w:p w:rsidR="004F5888" w:rsidRPr="004F5888" w:rsidRDefault="004F5888" w:rsidP="004F58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основного общего образования (утвержден приказом Минобрнауки России от 17.12.2010 № 1897);</w:t>
            </w:r>
          </w:p>
          <w:p w:rsidR="004F5888" w:rsidRPr="004F5888" w:rsidRDefault="004F5888" w:rsidP="004F58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Письмо Министерства образования и науки РФ от 12.05.2011 № 03 – 296 «Об организации внеурочной деятельности при введении федерального государственного стандарта общего образования»;</w:t>
            </w:r>
          </w:p>
          <w:p w:rsidR="006377DF" w:rsidRPr="004F5888" w:rsidRDefault="004F5888" w:rsidP="004F58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Концепция развития математического образования в Российской Федерации от 24.12.2013 г. №2506-р</w:t>
            </w:r>
          </w:p>
        </w:tc>
      </w:tr>
      <w:tr w:rsidR="006B2729" w:rsidRPr="00747A88" w:rsidTr="00C52B12">
        <w:trPr>
          <w:trHeight w:val="1130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Цель программы</w:t>
            </w:r>
          </w:p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ыявление наиболее одаренных учащихся в разных областях знаний для дальнейшей поддержки их таланта.</w:t>
            </w:r>
          </w:p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всестороннее развитие познавательных способностей и организация досуга интеллектуально одаренных учащихся школы.</w:t>
            </w:r>
          </w:p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устойчивого интереса </w:t>
            </w:r>
            <w:proofErr w:type="gramStart"/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изучению математики;</w:t>
            </w:r>
          </w:p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математических знаний в искусстве, архитектуре, экономике, музыке, банковском деле и других областях;</w:t>
            </w:r>
          </w:p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культуры математических вычислений и стабильности  в преобразовании алгебраических выражений;</w:t>
            </w:r>
          </w:p>
          <w:p w:rsidR="004F5888" w:rsidRPr="004F5888" w:rsidRDefault="004F5888" w:rsidP="004F58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888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кругозора.</w:t>
            </w:r>
          </w:p>
          <w:p w:rsidR="006B2729" w:rsidRPr="00F04922" w:rsidRDefault="006B2729" w:rsidP="004F58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2729" w:rsidRPr="00747A88" w:rsidTr="00C52B12">
        <w:trPr>
          <w:trHeight w:val="273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 год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F5888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8C3702" w:rsidRDefault="00A147F0"/>
    <w:sectPr w:rsidR="008C3702" w:rsidSect="00031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F6B51"/>
    <w:multiLevelType w:val="hybridMultilevel"/>
    <w:tmpl w:val="A2C05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C21AF2"/>
    <w:multiLevelType w:val="multilevel"/>
    <w:tmpl w:val="B75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2729"/>
    <w:rsid w:val="000315EB"/>
    <w:rsid w:val="001C32A1"/>
    <w:rsid w:val="0038524F"/>
    <w:rsid w:val="004F5888"/>
    <w:rsid w:val="004F6585"/>
    <w:rsid w:val="00556733"/>
    <w:rsid w:val="006377DF"/>
    <w:rsid w:val="006B2729"/>
    <w:rsid w:val="007E793A"/>
    <w:rsid w:val="0089070F"/>
    <w:rsid w:val="00C52B12"/>
    <w:rsid w:val="00F04922"/>
    <w:rsid w:val="00F91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72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4"/>
    <w:uiPriority w:val="59"/>
    <w:rsid w:val="006B2729"/>
    <w:pPr>
      <w:spacing w:after="0" w:line="240" w:lineRule="auto"/>
    </w:pPr>
    <w:rPr>
      <w:rFonts w:asciiTheme="minorHAnsi" w:eastAsia="Times New Roman" w:hAnsiTheme="minorHAnsi" w:cstheme="minorBidi"/>
      <w:sz w:val="22"/>
      <w:szCs w:val="22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6B27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ИНФ</cp:lastModifiedBy>
  <cp:revision>2</cp:revision>
  <dcterms:created xsi:type="dcterms:W3CDTF">2023-10-02T05:35:00Z</dcterms:created>
  <dcterms:modified xsi:type="dcterms:W3CDTF">2023-10-02T05:35:00Z</dcterms:modified>
</cp:coreProperties>
</file>